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0DB" w:rsidRDefault="009370DB"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ru-RU" w:eastAsia="ru-RU"/>
        </w:rPr>
      </w:pPr>
    </w:p>
    <w:p w:rsidR="009370DB" w:rsidRDefault="009370DB"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ru-RU" w:eastAsia="ru-RU"/>
        </w:rPr>
      </w:pPr>
    </w:p>
    <w:p w:rsidR="009370DB" w:rsidRDefault="009370DB"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ru-RU" w:eastAsia="ru-RU"/>
        </w:rPr>
      </w:pPr>
    </w:p>
    <w:p w:rsidR="009370DB" w:rsidRDefault="009370DB"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ru-RU" w:eastAsia="ru-RU"/>
        </w:rPr>
      </w:pPr>
    </w:p>
    <w:p w:rsidR="009370DB" w:rsidRDefault="009370DB"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ru-RU" w:eastAsia="ru-RU"/>
        </w:rPr>
      </w:pPr>
    </w:p>
    <w:p w:rsidR="00D32C8E" w:rsidRDefault="00D32C8E" w:rsidP="00D32C8E">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kk-KZ" w:eastAsia="ru-RU"/>
        </w:rPr>
      </w:pPr>
      <w:r w:rsidRPr="00D32C8E">
        <w:rPr>
          <w:rFonts w:ascii="Times New Roman" w:eastAsia="Times New Roman" w:hAnsi="Times New Roman" w:cs="Times New Roman"/>
          <w:b/>
          <w:bCs/>
          <w:sz w:val="28"/>
          <w:szCs w:val="28"/>
          <w:lang w:val="ru-RU" w:eastAsia="ru-RU"/>
        </w:rPr>
        <w:t>«</w:t>
      </w:r>
      <w:proofErr w:type="spellStart"/>
      <w:r w:rsidRPr="00D32C8E">
        <w:rPr>
          <w:rFonts w:ascii="Times New Roman" w:eastAsia="Times New Roman" w:hAnsi="Times New Roman" w:cs="Times New Roman"/>
          <w:b/>
          <w:bCs/>
          <w:sz w:val="28"/>
          <w:szCs w:val="28"/>
          <w:lang w:val="ru-RU" w:eastAsia="ru-RU"/>
        </w:rPr>
        <w:t>Акцияларының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жарғылық</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капиталға</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қатысу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үлестерінің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мемлекеттік</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пакеттері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республикалық</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меншіктегі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мемлекеттік</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кәсіпорындардың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акционерлік</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қоғамдардың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жауапкершілігі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шектеулі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серіктестіктердің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тізбесі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бойынша</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республикалық</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бюджетке</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дивидендтердің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немесе</w:t>
      </w:r>
      <w:proofErr w:type="spellEnd"/>
      <w:r w:rsidRPr="00D32C8E">
        <w:rPr>
          <w:rFonts w:ascii="Times New Roman" w:eastAsia="Times New Roman" w:hAnsi="Times New Roman" w:cs="Times New Roman"/>
          <w:b/>
          <w:bCs/>
          <w:sz w:val="28"/>
          <w:szCs w:val="28"/>
          <w:lang w:val="ru-RU" w:eastAsia="ru-RU"/>
        </w:rPr>
        <w:t xml:space="preserve"> таза </w:t>
      </w:r>
      <w:proofErr w:type="spellStart"/>
      <w:r w:rsidRPr="00D32C8E">
        <w:rPr>
          <w:rFonts w:ascii="Times New Roman" w:eastAsia="Times New Roman" w:hAnsi="Times New Roman" w:cs="Times New Roman"/>
          <w:b/>
          <w:bCs/>
          <w:sz w:val="28"/>
          <w:szCs w:val="28"/>
          <w:lang w:val="ru-RU" w:eastAsia="ru-RU"/>
        </w:rPr>
        <w:t>кіріс</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бөлігінің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түсімдері</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төлемдерінің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мөлшерін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азайту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немесе</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оларды</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төлеуден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босату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мәселелерін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республикалық</w:t>
      </w:r>
      <w:proofErr w:type="spellEnd"/>
      <w:r w:rsidRPr="00D32C8E">
        <w:rPr>
          <w:rFonts w:ascii="Times New Roman" w:eastAsia="Times New Roman" w:hAnsi="Times New Roman" w:cs="Times New Roman"/>
          <w:b/>
          <w:bCs/>
          <w:sz w:val="28"/>
          <w:szCs w:val="28"/>
          <w:lang w:val="ru-RU" w:eastAsia="ru-RU"/>
        </w:rPr>
        <w:t xml:space="preserve"> бюджет </w:t>
      </w:r>
      <w:proofErr w:type="spellStart"/>
      <w:r w:rsidRPr="00D32C8E">
        <w:rPr>
          <w:rFonts w:ascii="Times New Roman" w:eastAsia="Times New Roman" w:hAnsi="Times New Roman" w:cs="Times New Roman"/>
          <w:b/>
          <w:bCs/>
          <w:sz w:val="28"/>
          <w:szCs w:val="28"/>
          <w:lang w:val="ru-RU" w:eastAsia="ru-RU"/>
        </w:rPr>
        <w:t>комиссиясының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қарауына</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шығару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қағидаларын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бекіту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туралы</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Қазақстан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Республикасы</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Қаржы</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министрінің</w:t>
      </w:r>
      <w:proofErr w:type="spellEnd"/>
      <w:r w:rsidRPr="00D32C8E">
        <w:rPr>
          <w:rFonts w:ascii="Times New Roman" w:eastAsia="Times New Roman" w:hAnsi="Times New Roman" w:cs="Times New Roman"/>
          <w:b/>
          <w:bCs/>
          <w:sz w:val="28"/>
          <w:szCs w:val="28"/>
          <w:lang w:val="ru-RU" w:eastAsia="ru-RU"/>
        </w:rPr>
        <w:t xml:space="preserve"> 2025 </w:t>
      </w:r>
      <w:proofErr w:type="spellStart"/>
      <w:r w:rsidRPr="00D32C8E">
        <w:rPr>
          <w:rFonts w:ascii="Times New Roman" w:eastAsia="Times New Roman" w:hAnsi="Times New Roman" w:cs="Times New Roman"/>
          <w:b/>
          <w:bCs/>
          <w:sz w:val="28"/>
          <w:szCs w:val="28"/>
          <w:lang w:val="ru-RU" w:eastAsia="ru-RU"/>
        </w:rPr>
        <w:t>жылғы</w:t>
      </w:r>
      <w:proofErr w:type="spellEnd"/>
      <w:r w:rsidRPr="00D32C8E">
        <w:rPr>
          <w:rFonts w:ascii="Times New Roman" w:eastAsia="Times New Roman" w:hAnsi="Times New Roman" w:cs="Times New Roman"/>
          <w:b/>
          <w:bCs/>
          <w:sz w:val="28"/>
          <w:szCs w:val="28"/>
          <w:lang w:val="ru-RU" w:eastAsia="ru-RU"/>
        </w:rPr>
        <w:t xml:space="preserve"> 27 </w:t>
      </w:r>
      <w:proofErr w:type="spellStart"/>
      <w:r w:rsidRPr="00D32C8E">
        <w:rPr>
          <w:rFonts w:ascii="Times New Roman" w:eastAsia="Times New Roman" w:hAnsi="Times New Roman" w:cs="Times New Roman"/>
          <w:b/>
          <w:bCs/>
          <w:sz w:val="28"/>
          <w:szCs w:val="28"/>
          <w:lang w:val="ru-RU" w:eastAsia="ru-RU"/>
        </w:rPr>
        <w:t>маусымдағы</w:t>
      </w:r>
      <w:proofErr w:type="spellEnd"/>
      <w:r w:rsidRPr="00D32C8E">
        <w:rPr>
          <w:rFonts w:ascii="Times New Roman" w:eastAsia="Times New Roman" w:hAnsi="Times New Roman" w:cs="Times New Roman"/>
          <w:b/>
          <w:bCs/>
          <w:sz w:val="28"/>
          <w:szCs w:val="28"/>
          <w:lang w:val="ru-RU" w:eastAsia="ru-RU"/>
        </w:rPr>
        <w:t xml:space="preserve"> № 329 </w:t>
      </w:r>
      <w:proofErr w:type="spellStart"/>
      <w:r w:rsidRPr="00D32C8E">
        <w:rPr>
          <w:rFonts w:ascii="Times New Roman" w:eastAsia="Times New Roman" w:hAnsi="Times New Roman" w:cs="Times New Roman"/>
          <w:b/>
          <w:bCs/>
          <w:sz w:val="28"/>
          <w:szCs w:val="28"/>
          <w:lang w:val="ru-RU" w:eastAsia="ru-RU"/>
        </w:rPr>
        <w:t>және</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Қазақстан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Республикасы</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Ұлттық</w:t>
      </w:r>
      <w:proofErr w:type="spellEnd"/>
      <w:r w:rsidRPr="00D32C8E">
        <w:rPr>
          <w:rFonts w:ascii="Times New Roman" w:eastAsia="Times New Roman" w:hAnsi="Times New Roman" w:cs="Times New Roman"/>
          <w:b/>
          <w:bCs/>
          <w:sz w:val="28"/>
          <w:szCs w:val="28"/>
          <w:lang w:val="ru-RU" w:eastAsia="ru-RU"/>
        </w:rPr>
        <w:t xml:space="preserve"> экономика </w:t>
      </w:r>
      <w:proofErr w:type="spellStart"/>
      <w:r w:rsidRPr="00D32C8E">
        <w:rPr>
          <w:rFonts w:ascii="Times New Roman" w:eastAsia="Times New Roman" w:hAnsi="Times New Roman" w:cs="Times New Roman"/>
          <w:b/>
          <w:bCs/>
          <w:sz w:val="28"/>
          <w:szCs w:val="28"/>
          <w:lang w:val="ru-RU" w:eastAsia="ru-RU"/>
        </w:rPr>
        <w:t>министрінің</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м.а</w:t>
      </w:r>
      <w:proofErr w:type="spellEnd"/>
      <w:r w:rsidRPr="00D32C8E">
        <w:rPr>
          <w:rFonts w:ascii="Times New Roman" w:eastAsia="Times New Roman" w:hAnsi="Times New Roman" w:cs="Times New Roman"/>
          <w:b/>
          <w:bCs/>
          <w:sz w:val="28"/>
          <w:szCs w:val="28"/>
          <w:lang w:val="ru-RU" w:eastAsia="ru-RU"/>
        </w:rPr>
        <w:t xml:space="preserve">. 2025 </w:t>
      </w:r>
      <w:proofErr w:type="spellStart"/>
      <w:r w:rsidRPr="00D32C8E">
        <w:rPr>
          <w:rFonts w:ascii="Times New Roman" w:eastAsia="Times New Roman" w:hAnsi="Times New Roman" w:cs="Times New Roman"/>
          <w:b/>
          <w:bCs/>
          <w:sz w:val="28"/>
          <w:szCs w:val="28"/>
          <w:lang w:val="ru-RU" w:eastAsia="ru-RU"/>
        </w:rPr>
        <w:t>жылғы</w:t>
      </w:r>
      <w:proofErr w:type="spellEnd"/>
      <w:r w:rsidRPr="00D32C8E">
        <w:rPr>
          <w:rFonts w:ascii="Times New Roman" w:eastAsia="Times New Roman" w:hAnsi="Times New Roman" w:cs="Times New Roman"/>
          <w:b/>
          <w:bCs/>
          <w:sz w:val="28"/>
          <w:szCs w:val="28"/>
          <w:lang w:val="ru-RU" w:eastAsia="ru-RU"/>
        </w:rPr>
        <w:t xml:space="preserve"> 30 </w:t>
      </w:r>
      <w:proofErr w:type="spellStart"/>
      <w:r w:rsidRPr="00D32C8E">
        <w:rPr>
          <w:rFonts w:ascii="Times New Roman" w:eastAsia="Times New Roman" w:hAnsi="Times New Roman" w:cs="Times New Roman"/>
          <w:b/>
          <w:bCs/>
          <w:sz w:val="28"/>
          <w:szCs w:val="28"/>
          <w:lang w:val="ru-RU" w:eastAsia="ru-RU"/>
        </w:rPr>
        <w:t>маусымдағы</w:t>
      </w:r>
      <w:proofErr w:type="spellEnd"/>
      <w:r w:rsidRPr="00D32C8E">
        <w:rPr>
          <w:rFonts w:ascii="Times New Roman" w:eastAsia="Times New Roman" w:hAnsi="Times New Roman" w:cs="Times New Roman"/>
          <w:b/>
          <w:bCs/>
          <w:sz w:val="28"/>
          <w:szCs w:val="28"/>
          <w:lang w:val="ru-RU" w:eastAsia="ru-RU"/>
        </w:rPr>
        <w:t xml:space="preserve"> № 64 </w:t>
      </w:r>
      <w:proofErr w:type="spellStart"/>
      <w:r w:rsidRPr="00D32C8E">
        <w:rPr>
          <w:rFonts w:ascii="Times New Roman" w:eastAsia="Times New Roman" w:hAnsi="Times New Roman" w:cs="Times New Roman"/>
          <w:b/>
          <w:bCs/>
          <w:sz w:val="28"/>
          <w:szCs w:val="28"/>
          <w:lang w:val="ru-RU" w:eastAsia="ru-RU"/>
        </w:rPr>
        <w:t>бірлескен</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бұйрығына</w:t>
      </w:r>
      <w:proofErr w:type="spellEnd"/>
      <w:r w:rsidRPr="00D32C8E">
        <w:rPr>
          <w:rFonts w:ascii="Times New Roman" w:eastAsia="Times New Roman" w:hAnsi="Times New Roman" w:cs="Times New Roman"/>
          <w:b/>
          <w:bCs/>
          <w:sz w:val="28"/>
          <w:szCs w:val="28"/>
          <w:lang w:val="ru-RU" w:eastAsia="ru-RU"/>
        </w:rPr>
        <w:t xml:space="preserve"> </w:t>
      </w:r>
      <w:proofErr w:type="spellStart"/>
      <w:r w:rsidR="00335C10">
        <w:rPr>
          <w:rFonts w:ascii="Times New Roman" w:eastAsia="Times New Roman" w:hAnsi="Times New Roman" w:cs="Times New Roman"/>
          <w:b/>
          <w:bCs/>
          <w:sz w:val="28"/>
          <w:szCs w:val="28"/>
          <w:lang w:val="ru-RU" w:eastAsia="ru-RU"/>
        </w:rPr>
        <w:t>өзгеріс</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енгізу</w:t>
      </w:r>
      <w:proofErr w:type="spellEnd"/>
      <w:r w:rsidRPr="00D32C8E">
        <w:rPr>
          <w:rFonts w:ascii="Times New Roman" w:eastAsia="Times New Roman" w:hAnsi="Times New Roman" w:cs="Times New Roman"/>
          <w:b/>
          <w:bCs/>
          <w:sz w:val="28"/>
          <w:szCs w:val="28"/>
          <w:lang w:val="ru-RU" w:eastAsia="ru-RU"/>
        </w:rPr>
        <w:t xml:space="preserve"> </w:t>
      </w:r>
      <w:proofErr w:type="spellStart"/>
      <w:r w:rsidRPr="00D32C8E">
        <w:rPr>
          <w:rFonts w:ascii="Times New Roman" w:eastAsia="Times New Roman" w:hAnsi="Times New Roman" w:cs="Times New Roman"/>
          <w:b/>
          <w:bCs/>
          <w:sz w:val="28"/>
          <w:szCs w:val="28"/>
          <w:lang w:val="ru-RU" w:eastAsia="ru-RU"/>
        </w:rPr>
        <w:t>туралы</w:t>
      </w:r>
      <w:proofErr w:type="spellEnd"/>
      <w:r>
        <w:rPr>
          <w:rFonts w:ascii="Times New Roman" w:eastAsia="Times New Roman" w:hAnsi="Times New Roman" w:cs="Times New Roman"/>
          <w:b/>
          <w:bCs/>
          <w:sz w:val="28"/>
          <w:szCs w:val="28"/>
          <w:lang w:val="ru-RU" w:eastAsia="ru-RU"/>
        </w:rPr>
        <w:t xml:space="preserve">» </w:t>
      </w:r>
      <w:r>
        <w:rPr>
          <w:rFonts w:ascii="Times New Roman" w:eastAsia="Times New Roman" w:hAnsi="Times New Roman" w:cs="Times New Roman"/>
          <w:b/>
          <w:bCs/>
          <w:sz w:val="28"/>
          <w:szCs w:val="28"/>
          <w:lang w:val="kk-KZ" w:eastAsia="ru-RU"/>
        </w:rPr>
        <w:t>жоба</w:t>
      </w:r>
      <w:r w:rsidR="002B728C">
        <w:rPr>
          <w:rFonts w:ascii="Times New Roman" w:eastAsia="Times New Roman" w:hAnsi="Times New Roman" w:cs="Times New Roman"/>
          <w:b/>
          <w:bCs/>
          <w:sz w:val="28"/>
          <w:szCs w:val="28"/>
          <w:lang w:val="kk-KZ" w:eastAsia="ru-RU"/>
        </w:rPr>
        <w:t xml:space="preserve"> </w:t>
      </w:r>
      <w:r w:rsidR="002B728C" w:rsidRPr="00FA6115">
        <w:rPr>
          <w:rFonts w:ascii="Times New Roman" w:eastAsia="Times New Roman" w:hAnsi="Times New Roman" w:cs="Times New Roman"/>
          <w:bCs/>
          <w:sz w:val="28"/>
          <w:szCs w:val="28"/>
          <w:lang w:val="kk-KZ" w:eastAsia="ru-RU"/>
        </w:rPr>
        <w:t>(бұдан әрі - Жоба)</w:t>
      </w:r>
      <w:r w:rsidR="002B728C">
        <w:rPr>
          <w:rFonts w:ascii="Times New Roman" w:eastAsia="Times New Roman" w:hAnsi="Times New Roman" w:cs="Times New Roman"/>
          <w:b/>
          <w:bCs/>
          <w:sz w:val="28"/>
          <w:szCs w:val="28"/>
          <w:lang w:val="kk-KZ" w:eastAsia="ru-RU"/>
        </w:rPr>
        <w:t xml:space="preserve"> </w:t>
      </w:r>
      <w:r>
        <w:rPr>
          <w:rFonts w:ascii="Times New Roman" w:eastAsia="Times New Roman" w:hAnsi="Times New Roman" w:cs="Times New Roman"/>
          <w:b/>
          <w:bCs/>
          <w:sz w:val="28"/>
          <w:szCs w:val="28"/>
          <w:lang w:val="kk-KZ" w:eastAsia="ru-RU"/>
        </w:rPr>
        <w:t>қабылдануының әлеуетті қоғамдық-саяси, құқықтық, ақпараттық және өзге де салдарларын бағалау.</w:t>
      </w:r>
    </w:p>
    <w:p w:rsidR="00D32C8E" w:rsidRDefault="00D32C8E" w:rsidP="00C32641">
      <w:pPr>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val="kk-KZ" w:eastAsia="ru-RU"/>
        </w:rPr>
      </w:pPr>
    </w:p>
    <w:p w:rsidR="00D32C8E" w:rsidRDefault="00D32C8E" w:rsidP="00C32641">
      <w:pPr>
        <w:pStyle w:val="a3"/>
        <w:numPr>
          <w:ilvl w:val="0"/>
          <w:numId w:val="1"/>
        </w:numPr>
        <w:tabs>
          <w:tab w:val="left" w:pos="993"/>
        </w:tabs>
        <w:overflowPunct w:val="0"/>
        <w:autoSpaceDE w:val="0"/>
        <w:autoSpaceDN w:val="0"/>
        <w:adjustRightInd w:val="0"/>
        <w:spacing w:after="0" w:line="240" w:lineRule="auto"/>
        <w:ind w:left="0" w:firstLine="709"/>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Қоғамдық-саяси салдарларды бағалау:</w:t>
      </w:r>
    </w:p>
    <w:p w:rsidR="001443FF" w:rsidRPr="00C32641" w:rsidRDefault="0046123F"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C32641">
        <w:rPr>
          <w:rFonts w:ascii="Times New Roman" w:eastAsia="Times New Roman" w:hAnsi="Times New Roman" w:cs="Times New Roman"/>
          <w:bCs/>
          <w:sz w:val="28"/>
          <w:szCs w:val="28"/>
          <w:lang w:val="kk-KZ" w:eastAsia="ru-RU"/>
        </w:rPr>
        <w:t xml:space="preserve">Жобамен </w:t>
      </w:r>
      <w:r w:rsidRPr="00C32641">
        <w:rPr>
          <w:rFonts w:ascii="Times New Roman" w:eastAsia="Calibri" w:hAnsi="Times New Roman" w:cs="Times New Roman"/>
          <w:sz w:val="28"/>
          <w:szCs w:val="28"/>
          <w:lang w:val="kk-KZ"/>
        </w:rPr>
        <w:t>«Акцияларының (жарғылық капиталға қатысу үлестерінің) мемлекеттік пакеттері республикалық меншіктегі мемлекеттік кәсіпорындардың, акционерлік қоғамдардың, жауапкершілігі шектеулі серіктестіктердің тізбесі бойынша республикалық бюджетке дивидендтердің немесе таза кіріс бөлігінің түсімдері төлемдерінің мөлшерін азайту немесе оларды төлеуден босату мәселелерін республикалық бюджет комиссиясының қарауына шығару қағидаларын бекіту туралы» Қазақстан Республикасы Қаржы министрінің 2025 жылғы 27 маусымдағы № 329 және Қазақстан Республикасы Ұлттық экономика министрінің міндетін атқарушының 2025 жылғы 30 маусымдағы № 64 бірлескен бұйрығын</w:t>
      </w:r>
      <w:r w:rsidR="003C46AF" w:rsidRPr="00C32641">
        <w:rPr>
          <w:rFonts w:ascii="Times New Roman" w:eastAsia="Calibri" w:hAnsi="Times New Roman" w:cs="Times New Roman"/>
          <w:sz w:val="28"/>
          <w:szCs w:val="28"/>
          <w:lang w:val="kk-KZ"/>
        </w:rPr>
        <w:t>ың</w:t>
      </w:r>
      <w:r w:rsidRPr="00C32641">
        <w:rPr>
          <w:rFonts w:ascii="Times New Roman" w:eastAsia="Calibri" w:hAnsi="Times New Roman" w:cs="Times New Roman"/>
          <w:sz w:val="28"/>
          <w:szCs w:val="28"/>
          <w:lang w:val="kk-KZ"/>
        </w:rPr>
        <w:t xml:space="preserve"> келесі бөліміне </w:t>
      </w:r>
      <w:r w:rsidR="00335C10">
        <w:rPr>
          <w:rFonts w:ascii="Times New Roman" w:eastAsia="Calibri" w:hAnsi="Times New Roman" w:cs="Times New Roman"/>
          <w:sz w:val="28"/>
          <w:szCs w:val="28"/>
          <w:lang w:val="kk-KZ"/>
        </w:rPr>
        <w:t>өзгеріс</w:t>
      </w:r>
      <w:r w:rsidRPr="00C32641">
        <w:rPr>
          <w:rFonts w:ascii="Times New Roman" w:eastAsia="Calibri" w:hAnsi="Times New Roman" w:cs="Times New Roman"/>
          <w:sz w:val="28"/>
          <w:szCs w:val="28"/>
          <w:lang w:val="kk-KZ"/>
        </w:rPr>
        <w:t xml:space="preserve"> </w:t>
      </w:r>
      <w:r w:rsidR="001443FF" w:rsidRPr="00C32641">
        <w:rPr>
          <w:rFonts w:ascii="Times New Roman" w:eastAsia="Calibri" w:hAnsi="Times New Roman" w:cs="Times New Roman"/>
          <w:sz w:val="28"/>
          <w:szCs w:val="28"/>
          <w:lang w:val="kk-KZ"/>
        </w:rPr>
        <w:t xml:space="preserve">енгізу пайымдалады. </w:t>
      </w:r>
    </w:p>
    <w:p w:rsidR="0046123F" w:rsidRPr="001443FF" w:rsidRDefault="001443FF"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Жобада </w:t>
      </w:r>
      <w:r w:rsidRPr="001443FF">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Еңбек ресурстарын дамыту орталығы</w:t>
      </w:r>
      <w:r w:rsidRPr="001443FF">
        <w:rPr>
          <w:rFonts w:ascii="Times New Roman" w:eastAsia="Times New Roman" w:hAnsi="Times New Roman" w:cs="Times New Roman"/>
          <w:sz w:val="28"/>
          <w:szCs w:val="28"/>
          <w:lang w:val="kk-KZ" w:eastAsia="ru-RU"/>
        </w:rPr>
        <w:t xml:space="preserve">» АҚ (бұдан әрі </w:t>
      </w:r>
      <w:r>
        <w:rPr>
          <w:rFonts w:ascii="Times New Roman" w:eastAsia="Times New Roman" w:hAnsi="Times New Roman" w:cs="Times New Roman"/>
          <w:sz w:val="28"/>
          <w:szCs w:val="28"/>
          <w:lang w:val="kk-KZ" w:eastAsia="ru-RU"/>
        </w:rPr>
        <w:t>–</w:t>
      </w:r>
      <w:r w:rsidRPr="001443FF">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ЕРДО АҚ</w:t>
      </w:r>
      <w:r w:rsidRPr="001443FF">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2024-2028 жылдар қорытындысы бойынша акциялардың мемлекеттік пакеті бойынша дивиденд төлеуден босатылуы</w:t>
      </w:r>
      <w:r w:rsidR="00B55CE6">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w:t>
      </w:r>
      <w:r w:rsidR="00C32641" w:rsidRPr="00C32641">
        <w:rPr>
          <w:rFonts w:ascii="Times New Roman" w:eastAsia="Times New Roman" w:hAnsi="Times New Roman" w:cs="Times New Roman"/>
          <w:sz w:val="28"/>
          <w:szCs w:val="28"/>
          <w:lang w:val="kk-KZ" w:eastAsia="ru-RU"/>
        </w:rPr>
        <w:t xml:space="preserve">сондай – ақ </w:t>
      </w:r>
      <w:r w:rsidR="00C32641">
        <w:rPr>
          <w:rFonts w:ascii="Times New Roman" w:eastAsia="Times New Roman" w:hAnsi="Times New Roman" w:cs="Times New Roman"/>
          <w:sz w:val="28"/>
          <w:szCs w:val="28"/>
          <w:lang w:val="kk-KZ" w:eastAsia="ru-RU"/>
        </w:rPr>
        <w:t>«</w:t>
      </w:r>
      <w:r w:rsidR="00C32641" w:rsidRPr="00C32641">
        <w:rPr>
          <w:rFonts w:ascii="Times New Roman" w:eastAsia="Times New Roman" w:hAnsi="Times New Roman" w:cs="Times New Roman"/>
          <w:sz w:val="28"/>
          <w:szCs w:val="28"/>
          <w:lang w:val="kk-KZ" w:eastAsia="ru-RU"/>
        </w:rPr>
        <w:t xml:space="preserve">Мемлекеттік аннуитеттік компания </w:t>
      </w:r>
      <w:r w:rsidR="00C32641">
        <w:rPr>
          <w:rFonts w:ascii="Times New Roman" w:eastAsia="Times New Roman" w:hAnsi="Times New Roman" w:cs="Times New Roman"/>
          <w:sz w:val="28"/>
          <w:szCs w:val="28"/>
          <w:lang w:val="kk-KZ" w:eastAsia="ru-RU"/>
        </w:rPr>
        <w:t>«</w:t>
      </w:r>
      <w:r w:rsidR="00C32641" w:rsidRPr="00C32641">
        <w:rPr>
          <w:rFonts w:ascii="Times New Roman" w:eastAsia="Times New Roman" w:hAnsi="Times New Roman" w:cs="Times New Roman"/>
          <w:sz w:val="28"/>
          <w:szCs w:val="28"/>
          <w:lang w:val="kk-KZ" w:eastAsia="ru-RU"/>
        </w:rPr>
        <w:t>Өмірді сақтандыру компаниясы</w:t>
      </w:r>
      <w:r w:rsidR="00C32641">
        <w:rPr>
          <w:rFonts w:ascii="Times New Roman" w:eastAsia="Times New Roman" w:hAnsi="Times New Roman" w:cs="Times New Roman"/>
          <w:sz w:val="28"/>
          <w:szCs w:val="28"/>
          <w:lang w:val="kk-KZ" w:eastAsia="ru-RU"/>
        </w:rPr>
        <w:t>»</w:t>
      </w:r>
      <w:r w:rsidR="00C32641" w:rsidRPr="00C32641">
        <w:rPr>
          <w:rFonts w:ascii="Times New Roman" w:eastAsia="Times New Roman" w:hAnsi="Times New Roman" w:cs="Times New Roman"/>
          <w:sz w:val="28"/>
          <w:szCs w:val="28"/>
          <w:lang w:val="kk-KZ" w:eastAsia="ru-RU"/>
        </w:rPr>
        <w:t xml:space="preserve"> АҚ (бұдан әрі</w:t>
      </w:r>
      <w:r w:rsidR="00C32641">
        <w:rPr>
          <w:rFonts w:ascii="Times New Roman" w:eastAsia="Times New Roman" w:hAnsi="Times New Roman" w:cs="Times New Roman"/>
          <w:sz w:val="28"/>
          <w:szCs w:val="28"/>
          <w:lang w:val="kk-KZ" w:eastAsia="ru-RU"/>
        </w:rPr>
        <w:t xml:space="preserve"> </w:t>
      </w:r>
      <w:r w:rsidR="00D57489">
        <w:rPr>
          <w:rFonts w:ascii="Times New Roman" w:eastAsia="Times New Roman" w:hAnsi="Times New Roman" w:cs="Times New Roman"/>
          <w:sz w:val="28"/>
          <w:szCs w:val="28"/>
          <w:lang w:val="kk-KZ" w:eastAsia="ru-RU"/>
        </w:rPr>
        <w:t>–</w:t>
      </w:r>
      <w:r w:rsidR="00D57489" w:rsidRPr="001443FF">
        <w:rPr>
          <w:rFonts w:ascii="Times New Roman" w:eastAsia="Times New Roman" w:hAnsi="Times New Roman" w:cs="Times New Roman"/>
          <w:sz w:val="28"/>
          <w:szCs w:val="28"/>
          <w:lang w:val="kk-KZ" w:eastAsia="ru-RU"/>
        </w:rPr>
        <w:t xml:space="preserve"> </w:t>
      </w:r>
      <w:r w:rsidR="00D57489">
        <w:rPr>
          <w:rFonts w:ascii="Times New Roman" w:eastAsia="Times New Roman" w:hAnsi="Times New Roman" w:cs="Times New Roman"/>
          <w:sz w:val="28"/>
          <w:szCs w:val="28"/>
          <w:lang w:val="kk-KZ" w:eastAsia="ru-RU"/>
        </w:rPr>
        <w:t>МАК</w:t>
      </w:r>
      <w:r w:rsidR="00C32641" w:rsidRPr="00C32641">
        <w:rPr>
          <w:rFonts w:ascii="Times New Roman" w:eastAsia="Times New Roman" w:hAnsi="Times New Roman" w:cs="Times New Roman"/>
          <w:sz w:val="28"/>
          <w:szCs w:val="28"/>
          <w:lang w:val="kk-KZ" w:eastAsia="ru-RU"/>
        </w:rPr>
        <w:t xml:space="preserve"> АҚ) </w:t>
      </w:r>
      <w:r w:rsidR="000943B3">
        <w:rPr>
          <w:rFonts w:ascii="Times New Roman" w:eastAsia="Times New Roman" w:hAnsi="Times New Roman" w:cs="Times New Roman"/>
          <w:sz w:val="28"/>
          <w:szCs w:val="28"/>
          <w:lang w:val="kk-KZ" w:eastAsia="ru-RU"/>
        </w:rPr>
        <w:t xml:space="preserve">                          </w:t>
      </w:r>
      <w:r w:rsidR="00C32641" w:rsidRPr="00C32641">
        <w:rPr>
          <w:rFonts w:ascii="Times New Roman" w:eastAsia="Times New Roman" w:hAnsi="Times New Roman" w:cs="Times New Roman"/>
          <w:sz w:val="28"/>
          <w:szCs w:val="28"/>
          <w:lang w:val="kk-KZ" w:eastAsia="ru-RU"/>
        </w:rPr>
        <w:t xml:space="preserve">2024 жылдың қорытындысы бойынша акциялардың мемлекеттік пакетіне дивидендтер төлеуден </w:t>
      </w:r>
      <w:r w:rsidR="00C32641">
        <w:rPr>
          <w:rFonts w:ascii="Times New Roman" w:eastAsia="Times New Roman" w:hAnsi="Times New Roman" w:cs="Times New Roman"/>
          <w:sz w:val="28"/>
          <w:szCs w:val="28"/>
          <w:lang w:val="kk-KZ" w:eastAsia="ru-RU"/>
        </w:rPr>
        <w:t>босатылуы қарастырылады.</w:t>
      </w:r>
    </w:p>
    <w:p w:rsidR="00D32C8E" w:rsidRDefault="0046123F" w:rsidP="00C32641">
      <w:pPr>
        <w:pStyle w:val="a3"/>
        <w:tabs>
          <w:tab w:val="left" w:pos="993"/>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8"/>
          <w:szCs w:val="28"/>
          <w:lang w:val="kk-KZ" w:eastAsia="ru-RU"/>
        </w:rPr>
      </w:pPr>
      <w:r w:rsidRPr="0046123F">
        <w:rPr>
          <w:rFonts w:ascii="Times New Roman" w:eastAsia="Times New Roman" w:hAnsi="Times New Roman" w:cs="Times New Roman"/>
          <w:bCs/>
          <w:sz w:val="28"/>
          <w:szCs w:val="28"/>
          <w:lang w:val="kk-KZ" w:eastAsia="ru-RU"/>
        </w:rPr>
        <w:t>Саяси тұрақтылық тәуекелі немесе жаппай қоғамдық наразылық байқалмайды.</w:t>
      </w:r>
    </w:p>
    <w:p w:rsidR="0046123F" w:rsidRPr="00FA6115" w:rsidRDefault="0046123F" w:rsidP="00FA6115">
      <w:pPr>
        <w:pStyle w:val="a3"/>
        <w:numPr>
          <w:ilvl w:val="0"/>
          <w:numId w:val="1"/>
        </w:numPr>
        <w:tabs>
          <w:tab w:val="left" w:pos="993"/>
        </w:tabs>
        <w:overflowPunct w:val="0"/>
        <w:autoSpaceDE w:val="0"/>
        <w:autoSpaceDN w:val="0"/>
        <w:adjustRightInd w:val="0"/>
        <w:spacing w:after="0" w:line="240" w:lineRule="auto"/>
        <w:jc w:val="both"/>
        <w:rPr>
          <w:rFonts w:ascii="Times New Roman" w:eastAsia="Times New Roman" w:hAnsi="Times New Roman" w:cs="Times New Roman"/>
          <w:b/>
          <w:bCs/>
          <w:sz w:val="28"/>
          <w:szCs w:val="28"/>
          <w:lang w:val="kk-KZ" w:eastAsia="ru-RU"/>
        </w:rPr>
      </w:pPr>
      <w:r w:rsidRPr="00FA6115">
        <w:rPr>
          <w:rFonts w:ascii="Times New Roman" w:eastAsia="Times New Roman" w:hAnsi="Times New Roman" w:cs="Times New Roman"/>
          <w:b/>
          <w:bCs/>
          <w:sz w:val="28"/>
          <w:szCs w:val="28"/>
          <w:lang w:val="kk-KZ" w:eastAsia="ru-RU"/>
        </w:rPr>
        <w:t>Құқықтық салдарларын бағалау:</w:t>
      </w:r>
    </w:p>
    <w:p w:rsidR="0046123F" w:rsidRDefault="00C5269D"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kk-KZ" w:eastAsia="ru-RU"/>
        </w:rPr>
      </w:pPr>
      <w:r w:rsidRPr="00C5269D">
        <w:rPr>
          <w:rFonts w:ascii="Times New Roman" w:eastAsia="Times New Roman" w:hAnsi="Times New Roman" w:cs="Times New Roman"/>
          <w:bCs/>
          <w:sz w:val="28"/>
          <w:szCs w:val="28"/>
          <w:lang w:val="kk-KZ" w:eastAsia="ru-RU"/>
        </w:rPr>
        <w:t xml:space="preserve">Жоба қолданыстағы заңнамаға қайшы келмейді және қолданыстағы жобаларға нақтылайтын ережелер енгізеді. </w:t>
      </w:r>
    </w:p>
    <w:p w:rsidR="002B728C" w:rsidRDefault="00D57489" w:rsidP="00C32641">
      <w:pPr>
        <w:widowControl w:val="0"/>
        <w:tabs>
          <w:tab w:val="left" w:pos="993"/>
        </w:tabs>
        <w:spacing w:after="0" w:line="240" w:lineRule="auto"/>
        <w:ind w:firstLine="709"/>
        <w:contextualSpacing/>
        <w:jc w:val="both"/>
        <w:rPr>
          <w:rFonts w:ascii="Times New Roman" w:eastAsia="Calibri"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ЕРДО</w:t>
      </w:r>
      <w:r w:rsidR="00C32641">
        <w:rPr>
          <w:rFonts w:ascii="Times New Roman" w:eastAsia="Times New Roman" w:hAnsi="Times New Roman" w:cs="Times New Roman"/>
          <w:sz w:val="28"/>
          <w:szCs w:val="28"/>
          <w:lang w:val="kk-KZ" w:eastAsia="ru-RU"/>
        </w:rPr>
        <w:t xml:space="preserve"> АҚ</w:t>
      </w:r>
      <w:r w:rsidR="00C32641" w:rsidRPr="002B728C">
        <w:rPr>
          <w:rFonts w:ascii="Times New Roman" w:eastAsia="Calibri" w:hAnsi="Times New Roman" w:cs="Times New Roman"/>
          <w:sz w:val="28"/>
          <w:szCs w:val="28"/>
          <w:lang w:val="kk-KZ" w:eastAsia="ru-RU"/>
        </w:rPr>
        <w:t xml:space="preserve"> </w:t>
      </w:r>
      <w:r w:rsidR="00C32641">
        <w:rPr>
          <w:rFonts w:ascii="Times New Roman" w:eastAsia="Calibri" w:hAnsi="Times New Roman" w:cs="Times New Roman"/>
          <w:sz w:val="28"/>
          <w:szCs w:val="28"/>
          <w:lang w:val="kk-KZ" w:eastAsia="ru-RU"/>
        </w:rPr>
        <w:t xml:space="preserve">бойынша </w:t>
      </w:r>
      <w:r w:rsidR="002B728C" w:rsidRPr="002B728C">
        <w:rPr>
          <w:rFonts w:ascii="Times New Roman" w:eastAsia="Calibri" w:hAnsi="Times New Roman" w:cs="Times New Roman"/>
          <w:sz w:val="28"/>
          <w:szCs w:val="28"/>
          <w:lang w:val="kk-KZ" w:eastAsia="ru-RU"/>
        </w:rPr>
        <w:t>Жобаны іске асыру көрсетілген тәуекелдерді жоюға, АТС АЖ үздіксіз жұмыс істеуін қамтамасыз етуге және жасанды интеллект негізінде сервистерді енгізуді қоса алғанда, Үкіметтің әлеуметтік саланы цифрландыру жөніндегі міндеттерін орындауға бағытталған.</w:t>
      </w:r>
    </w:p>
    <w:p w:rsidR="00C32641" w:rsidRDefault="00C32641" w:rsidP="00C32641">
      <w:pPr>
        <w:widowControl w:val="0"/>
        <w:tabs>
          <w:tab w:val="left" w:pos="993"/>
        </w:tabs>
        <w:spacing w:after="0" w:line="240" w:lineRule="auto"/>
        <w:ind w:firstLine="709"/>
        <w:contextualSpacing/>
        <w:jc w:val="both"/>
        <w:rPr>
          <w:rFonts w:ascii="Times New Roman" w:eastAsia="Calibri" w:hAnsi="Times New Roman" w:cs="Times New Roman"/>
          <w:sz w:val="28"/>
          <w:szCs w:val="28"/>
          <w:lang w:val="kk-KZ" w:eastAsia="ru-RU"/>
        </w:rPr>
      </w:pPr>
      <w:r w:rsidRPr="00C32641">
        <w:rPr>
          <w:rFonts w:ascii="Times New Roman" w:eastAsia="Calibri" w:hAnsi="Times New Roman" w:cs="Times New Roman"/>
          <w:sz w:val="28"/>
          <w:szCs w:val="28"/>
          <w:lang w:val="kk-KZ" w:eastAsia="ru-RU"/>
        </w:rPr>
        <w:t xml:space="preserve">МАК АҚ бойынша </w:t>
      </w:r>
      <w:r>
        <w:rPr>
          <w:rFonts w:ascii="Times New Roman" w:eastAsia="Calibri" w:hAnsi="Times New Roman" w:cs="Times New Roman"/>
          <w:sz w:val="28"/>
          <w:szCs w:val="28"/>
          <w:lang w:val="kk-KZ" w:eastAsia="ru-RU"/>
        </w:rPr>
        <w:t>Ж</w:t>
      </w:r>
      <w:r w:rsidRPr="00C32641">
        <w:rPr>
          <w:rFonts w:ascii="Times New Roman" w:eastAsia="Calibri" w:hAnsi="Times New Roman" w:cs="Times New Roman"/>
          <w:sz w:val="28"/>
          <w:szCs w:val="28"/>
          <w:lang w:val="kk-KZ" w:eastAsia="ru-RU"/>
        </w:rPr>
        <w:t xml:space="preserve">обаны іске асыру Қазақстан Республикасының Қаржы нарығын реттеу және дамыту жөніндегі агенттігі белгілеген пруденциалдық нормативтерді сақтау талабына, сақтандыру төлемдерін жүзеге асыру жөніндегі сақтандыру шарттары бойынша қабылданған міндеттемелерді орындау үшін сақтандыру резервтерін қалыптастыру қажеттілігіне, сондай-ақ </w:t>
      </w:r>
      <w:r>
        <w:rPr>
          <w:rFonts w:ascii="Times New Roman" w:eastAsia="Calibri" w:hAnsi="Times New Roman" w:cs="Times New Roman"/>
          <w:sz w:val="28"/>
          <w:szCs w:val="28"/>
          <w:lang w:val="kk-KZ" w:eastAsia="ru-RU"/>
        </w:rPr>
        <w:t>«С</w:t>
      </w:r>
      <w:r w:rsidRPr="00C32641">
        <w:rPr>
          <w:rFonts w:ascii="Times New Roman" w:eastAsia="Calibri" w:hAnsi="Times New Roman" w:cs="Times New Roman"/>
          <w:sz w:val="28"/>
          <w:szCs w:val="28"/>
          <w:lang w:val="kk-KZ" w:eastAsia="ru-RU"/>
        </w:rPr>
        <w:t>ақтандыру қызметі туралы</w:t>
      </w:r>
      <w:r>
        <w:rPr>
          <w:rFonts w:ascii="Times New Roman" w:eastAsia="Calibri" w:hAnsi="Times New Roman" w:cs="Times New Roman"/>
          <w:sz w:val="28"/>
          <w:szCs w:val="28"/>
          <w:lang w:val="kk-KZ" w:eastAsia="ru-RU"/>
        </w:rPr>
        <w:t xml:space="preserve">» </w:t>
      </w:r>
      <w:r w:rsidRPr="00C32641">
        <w:rPr>
          <w:rFonts w:ascii="Times New Roman" w:eastAsia="Calibri" w:hAnsi="Times New Roman" w:cs="Times New Roman"/>
          <w:sz w:val="28"/>
          <w:szCs w:val="28"/>
          <w:lang w:val="kk-KZ" w:eastAsia="ru-RU"/>
        </w:rPr>
        <w:t>Қазақстан Респу</w:t>
      </w:r>
      <w:r w:rsidR="0050168D">
        <w:rPr>
          <w:rFonts w:ascii="Times New Roman" w:eastAsia="Calibri" w:hAnsi="Times New Roman" w:cs="Times New Roman"/>
          <w:sz w:val="28"/>
          <w:szCs w:val="28"/>
          <w:lang w:val="kk-KZ" w:eastAsia="ru-RU"/>
        </w:rPr>
        <w:t>бликасының Заңның сақталуын талап етеді</w:t>
      </w:r>
      <w:r w:rsidRPr="00C32641">
        <w:rPr>
          <w:rFonts w:ascii="Times New Roman" w:eastAsia="Calibri" w:hAnsi="Times New Roman" w:cs="Times New Roman"/>
          <w:sz w:val="28"/>
          <w:szCs w:val="28"/>
          <w:lang w:val="kk-KZ" w:eastAsia="ru-RU"/>
        </w:rPr>
        <w:t>.</w:t>
      </w:r>
    </w:p>
    <w:p w:rsidR="00C32641" w:rsidRDefault="00C32641" w:rsidP="00C32641">
      <w:pPr>
        <w:widowControl w:val="0"/>
        <w:tabs>
          <w:tab w:val="left" w:pos="993"/>
        </w:tabs>
        <w:spacing w:after="0" w:line="240" w:lineRule="auto"/>
        <w:ind w:firstLine="709"/>
        <w:contextualSpacing/>
        <w:jc w:val="both"/>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val="kk-KZ" w:eastAsia="ru-RU"/>
        </w:rPr>
        <w:t xml:space="preserve">Шешім қабылдауда әлеуметтік-экономикалық және/немесе құқықтық теріс салдарларға алып келмейді. </w:t>
      </w:r>
    </w:p>
    <w:p w:rsidR="002B728C" w:rsidRDefault="002B728C" w:rsidP="00FA6115">
      <w:pPr>
        <w:pStyle w:val="a3"/>
        <w:widowControl w:val="0"/>
        <w:numPr>
          <w:ilvl w:val="0"/>
          <w:numId w:val="1"/>
        </w:numPr>
        <w:tabs>
          <w:tab w:val="left" w:pos="993"/>
        </w:tabs>
        <w:spacing w:after="0" w:line="240" w:lineRule="auto"/>
        <w:ind w:left="0" w:firstLine="709"/>
        <w:jc w:val="both"/>
        <w:rPr>
          <w:rFonts w:ascii="Times New Roman" w:eastAsia="Calibri" w:hAnsi="Times New Roman" w:cs="Times New Roman"/>
          <w:b/>
          <w:sz w:val="28"/>
          <w:szCs w:val="28"/>
          <w:lang w:val="kk-KZ" w:eastAsia="ru-RU"/>
        </w:rPr>
      </w:pPr>
      <w:r>
        <w:rPr>
          <w:rFonts w:ascii="Times New Roman" w:eastAsia="Calibri" w:hAnsi="Times New Roman" w:cs="Times New Roman"/>
          <w:b/>
          <w:sz w:val="28"/>
          <w:szCs w:val="28"/>
          <w:lang w:val="kk-KZ" w:eastAsia="ru-RU"/>
        </w:rPr>
        <w:t>Ақпараттық салдарларды бағалау:</w:t>
      </w:r>
    </w:p>
    <w:p w:rsidR="002B728C" w:rsidRDefault="002B728C" w:rsidP="00C32641">
      <w:pPr>
        <w:widowControl w:val="0"/>
        <w:tabs>
          <w:tab w:val="left" w:pos="993"/>
        </w:tabs>
        <w:spacing w:after="0" w:line="240" w:lineRule="auto"/>
        <w:ind w:firstLine="709"/>
        <w:jc w:val="both"/>
        <w:rPr>
          <w:rStyle w:val="docdata"/>
          <w:rFonts w:ascii="Times New Roman" w:hAnsi="Times New Roman" w:cs="Times New Roman"/>
          <w:color w:val="000000"/>
          <w:sz w:val="28"/>
          <w:szCs w:val="28"/>
          <w:lang w:val="kk-KZ"/>
        </w:rPr>
      </w:pPr>
      <w:r w:rsidRPr="002B728C">
        <w:rPr>
          <w:rStyle w:val="docdata"/>
          <w:rFonts w:ascii="Times New Roman" w:hAnsi="Times New Roman" w:cs="Times New Roman"/>
          <w:color w:val="000000"/>
          <w:sz w:val="28"/>
          <w:szCs w:val="28"/>
          <w:lang w:val="kk-KZ"/>
        </w:rPr>
        <w:t>ӘЕС АЖ пайдаланушылары орталық және жергілікті мемлекеттік органдар, квазимемлекеттік с</w:t>
      </w:r>
      <w:r w:rsidR="00D57489">
        <w:rPr>
          <w:rStyle w:val="docdata"/>
          <w:rFonts w:ascii="Times New Roman" w:hAnsi="Times New Roman" w:cs="Times New Roman"/>
          <w:color w:val="000000"/>
          <w:sz w:val="28"/>
          <w:szCs w:val="28"/>
          <w:lang w:val="kk-KZ"/>
        </w:rPr>
        <w:t xml:space="preserve">ектор ұйымдары болып табылады. </w:t>
      </w:r>
      <w:r w:rsidRPr="002B728C">
        <w:rPr>
          <w:rStyle w:val="docdata"/>
          <w:rFonts w:ascii="Times New Roman" w:hAnsi="Times New Roman" w:cs="Times New Roman"/>
          <w:color w:val="000000"/>
          <w:sz w:val="28"/>
          <w:szCs w:val="28"/>
          <w:lang w:val="kk-KZ"/>
        </w:rPr>
        <w:t>ЕРДО АҚ олардың арасындағы 900-ден астам интеграциялық арналардың сақталуын қамтамасыз етеді. ӘЕС АЖ-дан алынған деректер Қазақстан Республикасы Үкіметінің ағымдағы стратегиялық мақсаттарына қол жеткізу бойынша шешімдер қабылдауға әсер етеді.</w:t>
      </w:r>
    </w:p>
    <w:p w:rsidR="002B728C" w:rsidRDefault="002B728C" w:rsidP="00FA6115">
      <w:pPr>
        <w:pStyle w:val="a3"/>
        <w:widowControl w:val="0"/>
        <w:numPr>
          <w:ilvl w:val="0"/>
          <w:numId w:val="1"/>
        </w:numPr>
        <w:tabs>
          <w:tab w:val="left" w:pos="993"/>
        </w:tabs>
        <w:spacing w:after="0" w:line="240" w:lineRule="auto"/>
        <w:ind w:left="0" w:firstLine="709"/>
        <w:jc w:val="both"/>
        <w:rPr>
          <w:rFonts w:ascii="Times New Roman" w:eastAsia="Calibri" w:hAnsi="Times New Roman" w:cs="Times New Roman"/>
          <w:b/>
          <w:sz w:val="28"/>
          <w:szCs w:val="28"/>
          <w:lang w:val="kk-KZ" w:eastAsia="ru-RU"/>
        </w:rPr>
      </w:pPr>
      <w:r>
        <w:rPr>
          <w:rFonts w:ascii="Times New Roman" w:eastAsia="Calibri" w:hAnsi="Times New Roman" w:cs="Times New Roman"/>
          <w:b/>
          <w:sz w:val="28"/>
          <w:szCs w:val="28"/>
          <w:lang w:val="kk-KZ" w:eastAsia="ru-RU"/>
        </w:rPr>
        <w:t>Басқа да салдарларды бағалау:</w:t>
      </w:r>
    </w:p>
    <w:p w:rsidR="002B728C" w:rsidRPr="002B728C" w:rsidRDefault="002B728C" w:rsidP="00C32641">
      <w:pPr>
        <w:tabs>
          <w:tab w:val="left" w:pos="993"/>
        </w:tabs>
        <w:spacing w:after="0" w:line="240" w:lineRule="auto"/>
        <w:ind w:firstLine="709"/>
        <w:jc w:val="both"/>
        <w:rPr>
          <w:rStyle w:val="docdata"/>
          <w:rFonts w:ascii="Times New Roman" w:hAnsi="Times New Roman" w:cs="Times New Roman"/>
          <w:color w:val="000000" w:themeColor="text1"/>
          <w:sz w:val="28"/>
          <w:szCs w:val="28"/>
          <w:lang w:val="kk-KZ"/>
        </w:rPr>
      </w:pPr>
      <w:r w:rsidRPr="002B728C">
        <w:rPr>
          <w:rStyle w:val="docdata"/>
          <w:rFonts w:ascii="Times New Roman" w:hAnsi="Times New Roman" w:cs="Times New Roman"/>
          <w:color w:val="000000" w:themeColor="text1"/>
          <w:sz w:val="28"/>
          <w:szCs w:val="28"/>
          <w:lang w:val="kk-KZ"/>
        </w:rPr>
        <w:t>ӘЕС АЖ 20 миллионнан астам қазақстандықтың туғаннан бастап және бүкіл өмір бойына дербестендірілген есебін қамтамасыз етеді және өмірдің барлық кезеңдерінде автоматтандырылған қызметтерді ұсынады.</w:t>
      </w:r>
      <w:r w:rsidR="00C32641">
        <w:rPr>
          <w:rStyle w:val="docdata"/>
          <w:rFonts w:ascii="Times New Roman" w:hAnsi="Times New Roman" w:cs="Times New Roman"/>
          <w:color w:val="000000" w:themeColor="text1"/>
          <w:sz w:val="28"/>
          <w:szCs w:val="28"/>
          <w:lang w:val="kk-KZ"/>
        </w:rPr>
        <w:t xml:space="preserve"> </w:t>
      </w:r>
      <w:r w:rsidRPr="002B728C">
        <w:rPr>
          <w:rStyle w:val="docdata"/>
          <w:rFonts w:ascii="Times New Roman" w:hAnsi="Times New Roman" w:cs="Times New Roman"/>
          <w:color w:val="000000" w:themeColor="text1"/>
          <w:sz w:val="28"/>
          <w:szCs w:val="28"/>
          <w:lang w:val="kk-KZ"/>
        </w:rPr>
        <w:t>ӘЕС АЖ олар жасалған сәттен бастап тарихи деректерді жинақтайды және бүгінгі күні деректердің жалпы көлемі 1 петабайтқа жақындайды, бұл оларды сақтау мен өңдеуге техникалық және қаржылық шығындарды анықтайды.</w:t>
      </w:r>
    </w:p>
    <w:p w:rsidR="00D52AC8" w:rsidRDefault="00C32641"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kk-KZ" w:eastAsia="ru-RU"/>
        </w:rPr>
      </w:pPr>
      <w:r w:rsidRPr="00C32641">
        <w:rPr>
          <w:rFonts w:ascii="Times New Roman" w:eastAsia="Times New Roman" w:hAnsi="Times New Roman" w:cs="Times New Roman"/>
          <w:bCs/>
          <w:sz w:val="28"/>
          <w:szCs w:val="28"/>
          <w:lang w:val="kk-KZ" w:eastAsia="ru-RU"/>
        </w:rPr>
        <w:t>МАК</w:t>
      </w:r>
      <w:r w:rsidR="00FC01A1">
        <w:rPr>
          <w:rFonts w:ascii="Times New Roman" w:eastAsia="Times New Roman" w:hAnsi="Times New Roman" w:cs="Times New Roman"/>
          <w:bCs/>
          <w:sz w:val="28"/>
          <w:szCs w:val="28"/>
          <w:lang w:val="kk-KZ" w:eastAsia="ru-RU"/>
        </w:rPr>
        <w:t xml:space="preserve"> </w:t>
      </w:r>
      <w:r w:rsidRPr="00C32641">
        <w:rPr>
          <w:rFonts w:ascii="Times New Roman" w:eastAsia="Times New Roman" w:hAnsi="Times New Roman" w:cs="Times New Roman"/>
          <w:bCs/>
          <w:sz w:val="28"/>
          <w:szCs w:val="28"/>
          <w:lang w:val="kk-KZ" w:eastAsia="ru-RU"/>
        </w:rPr>
        <w:t>АҚ-ның қаржылық орнықтылығын сақтау қызметкерлерді жазатайым оқиғалардан және зейнетақы аннуитетінен сақтандыру шарттары бойынша сақтандыру төлемдерін жүзеге асыру жөніндегі әлеуметтік міндеттемелердің үздіксіз орындалуын қамтамасыз етуге мүмкіндік береді.</w:t>
      </w:r>
    </w:p>
    <w:p w:rsidR="00C32641" w:rsidRDefault="00C32641"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kk-KZ" w:eastAsia="ru-RU"/>
        </w:rPr>
      </w:pPr>
    </w:p>
    <w:p w:rsidR="00C32641" w:rsidRPr="002B728C" w:rsidRDefault="00C32641" w:rsidP="00C32641">
      <w:pPr>
        <w:tabs>
          <w:tab w:val="left" w:pos="993"/>
        </w:tabs>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lang w:val="kk-KZ" w:eastAsia="ru-RU"/>
        </w:rPr>
      </w:pPr>
    </w:p>
    <w:p w:rsidR="0046123F" w:rsidRPr="002B728C" w:rsidRDefault="002B728C" w:rsidP="00C32641">
      <w:pPr>
        <w:pStyle w:val="a3"/>
        <w:tabs>
          <w:tab w:val="left" w:pos="993"/>
        </w:tabs>
        <w:overflowPunct w:val="0"/>
        <w:autoSpaceDE w:val="0"/>
        <w:autoSpaceDN w:val="0"/>
        <w:adjustRightInd w:val="0"/>
        <w:spacing w:after="0" w:line="240" w:lineRule="auto"/>
        <w:ind w:left="0" w:firstLine="709"/>
        <w:jc w:val="both"/>
        <w:rPr>
          <w:rFonts w:ascii="Times New Roman" w:eastAsia="Times New Roman" w:hAnsi="Times New Roman" w:cs="Times New Roman"/>
          <w:b/>
          <w:bCs/>
          <w:sz w:val="28"/>
          <w:szCs w:val="28"/>
          <w:lang w:val="kk-KZ" w:eastAsia="ru-RU"/>
        </w:rPr>
      </w:pPr>
      <w:r w:rsidRPr="002B728C">
        <w:rPr>
          <w:rFonts w:ascii="Times New Roman" w:eastAsia="Times New Roman" w:hAnsi="Times New Roman" w:cs="Times New Roman"/>
          <w:b/>
          <w:bCs/>
          <w:sz w:val="28"/>
          <w:szCs w:val="28"/>
          <w:lang w:val="kk-KZ" w:eastAsia="ru-RU"/>
        </w:rPr>
        <w:t>Қазақстан Республикасы</w:t>
      </w:r>
    </w:p>
    <w:p w:rsidR="002B728C" w:rsidRPr="002B728C" w:rsidRDefault="002B728C" w:rsidP="00C32641">
      <w:pPr>
        <w:pStyle w:val="a3"/>
        <w:tabs>
          <w:tab w:val="left" w:pos="993"/>
          <w:tab w:val="left" w:pos="7920"/>
        </w:tabs>
        <w:overflowPunct w:val="0"/>
        <w:autoSpaceDE w:val="0"/>
        <w:autoSpaceDN w:val="0"/>
        <w:adjustRightInd w:val="0"/>
        <w:spacing w:after="0" w:line="240" w:lineRule="auto"/>
        <w:ind w:left="0" w:firstLine="709"/>
        <w:jc w:val="both"/>
        <w:rPr>
          <w:rFonts w:ascii="Times New Roman" w:eastAsia="Times New Roman" w:hAnsi="Times New Roman" w:cs="Times New Roman"/>
          <w:b/>
          <w:bCs/>
          <w:sz w:val="28"/>
          <w:szCs w:val="28"/>
          <w:lang w:val="kk-KZ" w:eastAsia="ru-RU"/>
        </w:rPr>
      </w:pPr>
      <w:bookmarkStart w:id="0" w:name="_GoBack"/>
      <w:bookmarkEnd w:id="0"/>
      <w:r w:rsidRPr="002B728C">
        <w:rPr>
          <w:rFonts w:ascii="Times New Roman" w:eastAsia="Times New Roman" w:hAnsi="Times New Roman" w:cs="Times New Roman"/>
          <w:b/>
          <w:bCs/>
          <w:sz w:val="28"/>
          <w:szCs w:val="28"/>
          <w:lang w:val="kk-KZ" w:eastAsia="ru-RU"/>
        </w:rPr>
        <w:t>Қаржы министрі</w:t>
      </w:r>
      <w:r w:rsidRPr="002B728C">
        <w:rPr>
          <w:rFonts w:ascii="Times New Roman" w:eastAsia="Times New Roman" w:hAnsi="Times New Roman" w:cs="Times New Roman"/>
          <w:b/>
          <w:bCs/>
          <w:sz w:val="28"/>
          <w:szCs w:val="28"/>
          <w:lang w:val="kk-KZ" w:eastAsia="ru-RU"/>
        </w:rPr>
        <w:tab/>
        <w:t>М. Тәкиев</w:t>
      </w:r>
    </w:p>
    <w:p w:rsidR="00D32C8E" w:rsidRPr="002B728C" w:rsidRDefault="00D32C8E" w:rsidP="002B728C">
      <w:pPr>
        <w:pStyle w:val="a3"/>
        <w:overflowPunct w:val="0"/>
        <w:autoSpaceDE w:val="0"/>
        <w:autoSpaceDN w:val="0"/>
        <w:adjustRightInd w:val="0"/>
        <w:spacing w:after="0" w:line="240" w:lineRule="auto"/>
        <w:ind w:left="1069"/>
        <w:jc w:val="both"/>
        <w:rPr>
          <w:rFonts w:ascii="Times New Roman" w:eastAsia="Times New Roman" w:hAnsi="Times New Roman" w:cs="Times New Roman"/>
          <w:b/>
          <w:bCs/>
          <w:sz w:val="28"/>
          <w:szCs w:val="28"/>
          <w:lang w:val="kk-KZ" w:eastAsia="ru-RU"/>
        </w:rPr>
      </w:pPr>
    </w:p>
    <w:p w:rsidR="0028426E" w:rsidRPr="00716657" w:rsidRDefault="0028426E" w:rsidP="0046123F">
      <w:pPr>
        <w:jc w:val="both"/>
        <w:rPr>
          <w:lang w:val="ru-RU"/>
        </w:rPr>
      </w:pPr>
    </w:p>
    <w:sectPr w:rsidR="0028426E" w:rsidRPr="00716657" w:rsidSect="009370DB">
      <w:headerReference w:type="default" r:id="rId7"/>
      <w:pgSz w:w="12240" w:h="15840"/>
      <w:pgMar w:top="1560"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3DE" w:rsidRDefault="007E43DE" w:rsidP="009370DB">
      <w:pPr>
        <w:spacing w:after="0" w:line="240" w:lineRule="auto"/>
      </w:pPr>
      <w:r>
        <w:separator/>
      </w:r>
    </w:p>
  </w:endnote>
  <w:endnote w:type="continuationSeparator" w:id="0">
    <w:p w:rsidR="007E43DE" w:rsidRDefault="007E43DE" w:rsidP="00937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3DE" w:rsidRDefault="007E43DE" w:rsidP="009370DB">
      <w:pPr>
        <w:spacing w:after="0" w:line="240" w:lineRule="auto"/>
      </w:pPr>
      <w:r>
        <w:separator/>
      </w:r>
    </w:p>
  </w:footnote>
  <w:footnote w:type="continuationSeparator" w:id="0">
    <w:p w:rsidR="007E43DE" w:rsidRDefault="007E43DE" w:rsidP="009370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845437"/>
      <w:docPartObj>
        <w:docPartGallery w:val="Page Numbers (Top of Page)"/>
        <w:docPartUnique/>
      </w:docPartObj>
    </w:sdtPr>
    <w:sdtContent>
      <w:p w:rsidR="009370DB" w:rsidRDefault="009370DB">
        <w:pPr>
          <w:pStyle w:val="a5"/>
          <w:jc w:val="center"/>
        </w:pPr>
        <w:r>
          <w:fldChar w:fldCharType="begin"/>
        </w:r>
        <w:r>
          <w:instrText>PAGE   \* MERGEFORMAT</w:instrText>
        </w:r>
        <w:r>
          <w:fldChar w:fldCharType="separate"/>
        </w:r>
        <w:r w:rsidR="0050168D" w:rsidRPr="0050168D">
          <w:rPr>
            <w:noProof/>
            <w:lang w:val="ru-RU"/>
          </w:rPr>
          <w:t>2</w:t>
        </w:r>
        <w:r>
          <w:fldChar w:fldCharType="end"/>
        </w:r>
      </w:p>
    </w:sdtContent>
  </w:sdt>
  <w:p w:rsidR="009370DB" w:rsidRDefault="009370D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0680"/>
    <w:multiLevelType w:val="hybridMultilevel"/>
    <w:tmpl w:val="E00847CC"/>
    <w:lvl w:ilvl="0" w:tplc="60E8196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 w15:restartNumberingAfterBreak="0">
    <w:nsid w:val="19103DEE"/>
    <w:multiLevelType w:val="hybridMultilevel"/>
    <w:tmpl w:val="B7BC26EC"/>
    <w:lvl w:ilvl="0" w:tplc="2DDA69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91"/>
    <w:rsid w:val="000943B3"/>
    <w:rsid w:val="001443FF"/>
    <w:rsid w:val="0028426E"/>
    <w:rsid w:val="002B728C"/>
    <w:rsid w:val="00335C10"/>
    <w:rsid w:val="003C46AF"/>
    <w:rsid w:val="0046123F"/>
    <w:rsid w:val="00500723"/>
    <w:rsid w:val="0050168D"/>
    <w:rsid w:val="005A4A91"/>
    <w:rsid w:val="00716657"/>
    <w:rsid w:val="007E43DE"/>
    <w:rsid w:val="009370DB"/>
    <w:rsid w:val="00B33091"/>
    <w:rsid w:val="00B55CE6"/>
    <w:rsid w:val="00C32641"/>
    <w:rsid w:val="00C5269D"/>
    <w:rsid w:val="00D32C8E"/>
    <w:rsid w:val="00D52AC8"/>
    <w:rsid w:val="00D57489"/>
    <w:rsid w:val="00E42C05"/>
    <w:rsid w:val="00FA6115"/>
    <w:rsid w:val="00FC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A7A7"/>
  <w15:chartTrackingRefBased/>
  <w15:docId w15:val="{B581ACC2-B583-4705-B98F-48CD32B71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C8E"/>
    <w:pPr>
      <w:ind w:left="720"/>
      <w:contextualSpacing/>
    </w:pPr>
  </w:style>
  <w:style w:type="table" w:styleId="a4">
    <w:name w:val="Table Grid"/>
    <w:basedOn w:val="a1"/>
    <w:uiPriority w:val="39"/>
    <w:rsid w:val="0046123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4415,bqiaagaaeyqcaaagiaiaaaomeaaabbqqaaaaaaaaaaaaaaaaaaaaaaaaaaaaaaaaaaaaaaaaaaaaaaaaaaaaaaaaaaaaaaaaaaaaaaaaaaaaaaaaaaaaaaaaaaaaaaaaaaaaaaaaaaaaaaaaaaaaaaaaaaaaaaaaaaaaaaaaaaaaaaaaaaaaaaaaaaaaaaaaaaaaaaaaaaaaaaaaaaaaaaaaaaaaaaaaaaaaaaaa"/>
    <w:basedOn w:val="a0"/>
    <w:rsid w:val="002B728C"/>
  </w:style>
  <w:style w:type="paragraph" w:styleId="a5">
    <w:name w:val="header"/>
    <w:basedOn w:val="a"/>
    <w:link w:val="a6"/>
    <w:uiPriority w:val="99"/>
    <w:unhideWhenUsed/>
    <w:rsid w:val="009370DB"/>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9370DB"/>
  </w:style>
  <w:style w:type="paragraph" w:styleId="a7">
    <w:name w:val="footer"/>
    <w:basedOn w:val="a"/>
    <w:link w:val="a8"/>
    <w:uiPriority w:val="99"/>
    <w:unhideWhenUsed/>
    <w:rsid w:val="009370DB"/>
    <w:pPr>
      <w:tabs>
        <w:tab w:val="center" w:pos="4844"/>
        <w:tab w:val="right" w:pos="9689"/>
      </w:tabs>
      <w:spacing w:after="0" w:line="240" w:lineRule="auto"/>
    </w:pPr>
  </w:style>
  <w:style w:type="character" w:customStyle="1" w:styleId="a8">
    <w:name w:val="Нижний колонтитул Знак"/>
    <w:basedOn w:val="a0"/>
    <w:link w:val="a7"/>
    <w:uiPriority w:val="99"/>
    <w:rsid w:val="0093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603</Words>
  <Characters>3441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Керимбекова Саним Ашымбековна</dc:creator>
  <cp:keywords/>
  <dc:description/>
  <cp:lastModifiedBy>Керимбекова Саним Ашымбековна</cp:lastModifiedBy>
  <cp:revision>7</cp:revision>
  <dcterms:created xsi:type="dcterms:W3CDTF">2025-10-16T06:17:00Z</dcterms:created>
  <dcterms:modified xsi:type="dcterms:W3CDTF">2025-10-17T06:03:00Z</dcterms:modified>
</cp:coreProperties>
</file>